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Pr="0001651F" w:rsidRDefault="00B85C99" w:rsidP="00B85C99">
      <w:pPr>
        <w:tabs>
          <w:tab w:val="left" w:pos="3555"/>
        </w:tabs>
        <w:ind w:firstLine="142"/>
        <w:jc w:val="right"/>
        <w:rPr>
          <w:i/>
          <w:iCs/>
          <w:sz w:val="22"/>
          <w:szCs w:val="22"/>
        </w:rPr>
      </w:pPr>
      <w:bookmarkStart w:id="0" w:name="_GoBack"/>
      <w:bookmarkEnd w:id="0"/>
      <w:r w:rsidRPr="0001651F">
        <w:rPr>
          <w:i/>
          <w:iCs/>
          <w:sz w:val="22"/>
          <w:szCs w:val="22"/>
        </w:rPr>
        <w:t>201</w:t>
      </w:r>
      <w:r w:rsidR="009D2F97">
        <w:rPr>
          <w:i/>
          <w:iCs/>
          <w:sz w:val="22"/>
          <w:szCs w:val="22"/>
        </w:rPr>
        <w:t>8</w:t>
      </w:r>
      <w:r w:rsidRPr="0001651F">
        <w:rPr>
          <w:i/>
          <w:iCs/>
          <w:sz w:val="22"/>
          <w:szCs w:val="22"/>
        </w:rPr>
        <w:t xml:space="preserve">. </w:t>
      </w:r>
      <w:r w:rsidR="009D2F97">
        <w:rPr>
          <w:i/>
          <w:iCs/>
          <w:sz w:val="22"/>
          <w:szCs w:val="22"/>
        </w:rPr>
        <w:t xml:space="preserve">április </w:t>
      </w:r>
      <w:r w:rsidR="009A71AF">
        <w:rPr>
          <w:i/>
          <w:iCs/>
          <w:sz w:val="22"/>
          <w:szCs w:val="22"/>
        </w:rPr>
        <w:t>10</w:t>
      </w:r>
      <w:r w:rsidRPr="0001651F">
        <w:rPr>
          <w:i/>
          <w:iCs/>
          <w:sz w:val="22"/>
          <w:szCs w:val="22"/>
        </w:rPr>
        <w:t>-től</w:t>
      </w:r>
    </w:p>
    <w:p w:rsidR="00B85C99" w:rsidRPr="0001651F" w:rsidRDefault="00B85C99" w:rsidP="00B85C99">
      <w:pPr>
        <w:tabs>
          <w:tab w:val="left" w:pos="3555"/>
        </w:tabs>
        <w:spacing w:line="200" w:lineRule="exact"/>
        <w:ind w:firstLine="142"/>
        <w:jc w:val="both"/>
        <w:rPr>
          <w:i/>
          <w:iCs/>
          <w:sz w:val="22"/>
          <w:szCs w:val="22"/>
        </w:rPr>
      </w:pPr>
    </w:p>
    <w:p w:rsidR="00CD0F1E" w:rsidRPr="00B85C99" w:rsidRDefault="00CD0F1E" w:rsidP="00CD0F1E">
      <w:pPr>
        <w:ind w:firstLine="142"/>
        <w:jc w:val="center"/>
        <w:rPr>
          <w:b/>
          <w:sz w:val="28"/>
          <w:szCs w:val="28"/>
        </w:rPr>
      </w:pPr>
      <w:r w:rsidRPr="00B85C99">
        <w:rPr>
          <w:b/>
          <w:sz w:val="28"/>
          <w:szCs w:val="28"/>
        </w:rPr>
        <w:t xml:space="preserve">A LELETANYAG </w:t>
      </w:r>
      <w:r w:rsidR="0029501F" w:rsidRPr="00B85C99">
        <w:rPr>
          <w:b/>
          <w:sz w:val="28"/>
          <w:szCs w:val="28"/>
        </w:rPr>
        <w:t xml:space="preserve">VÉGLEGES </w:t>
      </w:r>
      <w:r w:rsidRPr="00B85C99">
        <w:rPr>
          <w:b/>
          <w:sz w:val="28"/>
          <w:szCs w:val="28"/>
        </w:rPr>
        <w:t>BEFOGADÁSÁR</w:t>
      </w:r>
      <w:r w:rsidR="0029501F" w:rsidRPr="00B85C99">
        <w:rPr>
          <w:b/>
          <w:sz w:val="28"/>
          <w:szCs w:val="28"/>
        </w:rPr>
        <w:t>ÓL SZÓLÓ</w:t>
      </w:r>
      <w:r w:rsidRPr="00B85C99">
        <w:rPr>
          <w:b/>
          <w:sz w:val="28"/>
          <w:szCs w:val="28"/>
        </w:rPr>
        <w:t xml:space="preserve"> </w:t>
      </w:r>
      <w:r w:rsidR="009D2F97">
        <w:rPr>
          <w:b/>
          <w:sz w:val="28"/>
          <w:szCs w:val="28"/>
        </w:rPr>
        <w:t>IGAZOLÁS</w:t>
      </w:r>
    </w:p>
    <w:p w:rsidR="00CD0F1E" w:rsidRPr="00B85C99" w:rsidRDefault="00CD0F1E" w:rsidP="00CD0F1E">
      <w:pPr>
        <w:ind w:firstLine="142"/>
        <w:jc w:val="center"/>
        <w:rPr>
          <w:sz w:val="22"/>
          <w:szCs w:val="22"/>
        </w:rPr>
      </w:pPr>
    </w:p>
    <w:p w:rsidR="00147DD8" w:rsidRPr="00B85C99" w:rsidRDefault="00147DD8" w:rsidP="00CD0F1E">
      <w:pPr>
        <w:ind w:left="142" w:firstLine="142"/>
        <w:jc w:val="center"/>
        <w:rPr>
          <w:i/>
          <w:iCs/>
          <w:color w:val="000000"/>
          <w:sz w:val="22"/>
          <w:szCs w:val="22"/>
        </w:rPr>
      </w:pPr>
    </w:p>
    <w:p w:rsidR="00CD0F1E" w:rsidRPr="00B85C99" w:rsidRDefault="00CD0F1E" w:rsidP="00CD0F1E">
      <w:pPr>
        <w:ind w:left="142" w:firstLine="142"/>
        <w:jc w:val="center"/>
        <w:rPr>
          <w:i/>
          <w:iCs/>
          <w:color w:val="000000"/>
          <w:sz w:val="22"/>
          <w:szCs w:val="22"/>
        </w:rPr>
      </w:pPr>
      <w:r w:rsidRPr="00B85C99">
        <w:rPr>
          <w:i/>
          <w:iCs/>
          <w:color w:val="000000"/>
          <w:sz w:val="22"/>
          <w:szCs w:val="22"/>
        </w:rPr>
        <w:t xml:space="preserve">A </w:t>
      </w:r>
      <w:r w:rsidR="009D2F97">
        <w:rPr>
          <w:i/>
          <w:iCs/>
          <w:color w:val="000000"/>
          <w:sz w:val="22"/>
          <w:szCs w:val="22"/>
        </w:rPr>
        <w:t>68</w:t>
      </w:r>
      <w:r w:rsidR="0029501F" w:rsidRPr="00B85C99">
        <w:rPr>
          <w:i/>
          <w:iCs/>
          <w:color w:val="000000"/>
          <w:sz w:val="22"/>
          <w:szCs w:val="22"/>
        </w:rPr>
        <w:t>/201</w:t>
      </w:r>
      <w:r w:rsidR="009D2F97">
        <w:rPr>
          <w:i/>
          <w:iCs/>
          <w:color w:val="000000"/>
          <w:sz w:val="22"/>
          <w:szCs w:val="22"/>
        </w:rPr>
        <w:t>8</w:t>
      </w:r>
      <w:r w:rsidR="0029501F" w:rsidRPr="00B85C99">
        <w:rPr>
          <w:i/>
          <w:iCs/>
          <w:color w:val="000000"/>
          <w:sz w:val="22"/>
          <w:szCs w:val="22"/>
        </w:rPr>
        <w:t>. (</w:t>
      </w:r>
      <w:r w:rsidR="009D2F97">
        <w:rPr>
          <w:i/>
          <w:iCs/>
          <w:color w:val="000000"/>
          <w:sz w:val="22"/>
          <w:szCs w:val="22"/>
        </w:rPr>
        <w:t>IV.9</w:t>
      </w:r>
      <w:r w:rsidR="0029501F" w:rsidRPr="00B85C99">
        <w:rPr>
          <w:i/>
          <w:iCs/>
          <w:color w:val="000000"/>
          <w:sz w:val="22"/>
          <w:szCs w:val="22"/>
        </w:rPr>
        <w:t>.) Korm. rendelet</w:t>
      </w:r>
      <w:r w:rsidRPr="00B85C99">
        <w:rPr>
          <w:i/>
          <w:iCs/>
          <w:color w:val="000000"/>
          <w:sz w:val="22"/>
          <w:szCs w:val="22"/>
        </w:rPr>
        <w:t xml:space="preserve"> </w:t>
      </w:r>
      <w:r w:rsidR="009D2F97">
        <w:rPr>
          <w:i/>
          <w:iCs/>
          <w:color w:val="000000"/>
          <w:sz w:val="22"/>
          <w:szCs w:val="22"/>
        </w:rPr>
        <w:t>10</w:t>
      </w:r>
      <w:r w:rsidRPr="00B85C99">
        <w:rPr>
          <w:i/>
          <w:iCs/>
          <w:color w:val="000000"/>
          <w:sz w:val="22"/>
          <w:szCs w:val="22"/>
        </w:rPr>
        <w:t>. melléklet</w:t>
      </w:r>
      <w:r w:rsidR="00147DD8" w:rsidRPr="00B85C99">
        <w:rPr>
          <w:i/>
          <w:iCs/>
          <w:color w:val="000000"/>
          <w:sz w:val="22"/>
          <w:szCs w:val="22"/>
        </w:rPr>
        <w:t>e</w:t>
      </w:r>
      <w:r w:rsidRPr="00B85C99">
        <w:rPr>
          <w:i/>
          <w:iCs/>
          <w:color w:val="000000"/>
          <w:sz w:val="22"/>
          <w:szCs w:val="22"/>
        </w:rPr>
        <w:t xml:space="preserve"> szerinti formanyomtatvány</w:t>
      </w:r>
    </w:p>
    <w:p w:rsidR="00147DD8" w:rsidRPr="00B85C99" w:rsidRDefault="00147DD8" w:rsidP="00CD0F1E">
      <w:pPr>
        <w:ind w:left="142" w:firstLine="142"/>
        <w:jc w:val="center"/>
        <w:rPr>
          <w:sz w:val="22"/>
          <w:szCs w:val="22"/>
        </w:rPr>
      </w:pPr>
    </w:p>
    <w:p w:rsidR="00CD0F1E" w:rsidRPr="00B85C99" w:rsidRDefault="00CD0F1E" w:rsidP="00CD0F1E">
      <w:pPr>
        <w:ind w:firstLine="142"/>
        <w:jc w:val="center"/>
        <w:rPr>
          <w:sz w:val="22"/>
          <w:szCs w:val="22"/>
        </w:rPr>
      </w:pPr>
    </w:p>
    <w:tbl>
      <w:tblPr>
        <w:tblW w:w="9862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4820"/>
        <w:gridCol w:w="5042"/>
      </w:tblGrid>
      <w:tr w:rsidR="00CD0F1E" w:rsidRPr="00B85C99" w:rsidTr="00147DD8">
        <w:tc>
          <w:tcPr>
            <w:tcW w:w="4820" w:type="dxa"/>
          </w:tcPr>
          <w:p w:rsidR="00CD0F1E" w:rsidRPr="00B85C99" w:rsidRDefault="00CD0F1E" w:rsidP="00147DD8">
            <w:pPr>
              <w:spacing w:line="276" w:lineRule="auto"/>
              <w:rPr>
                <w:b/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 xml:space="preserve">1. </w:t>
            </w:r>
            <w:r w:rsidR="0029501F" w:rsidRPr="00B85C99">
              <w:rPr>
                <w:b/>
                <w:sz w:val="22"/>
                <w:szCs w:val="22"/>
              </w:rPr>
              <w:t>A leletanyagot véglegesen befogadó múzeum neve, székhelyének címe</w:t>
            </w:r>
          </w:p>
        </w:tc>
        <w:tc>
          <w:tcPr>
            <w:tcW w:w="5042" w:type="dxa"/>
          </w:tcPr>
          <w:p w:rsidR="00C25274" w:rsidRPr="00B85C99" w:rsidRDefault="0029501F" w:rsidP="00147DD8">
            <w:pPr>
              <w:tabs>
                <w:tab w:val="left" w:pos="1800"/>
              </w:tabs>
              <w:spacing w:line="276" w:lineRule="auto"/>
              <w:rPr>
                <w:rFonts w:eastAsia="SimSun"/>
                <w:b/>
                <w:kern w:val="22"/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…</w:t>
            </w:r>
          </w:p>
        </w:tc>
      </w:tr>
    </w:tbl>
    <w:p w:rsidR="00CD0F1E" w:rsidRPr="00B85C99" w:rsidRDefault="00CD0F1E" w:rsidP="00147DD8">
      <w:pPr>
        <w:spacing w:line="276" w:lineRule="auto"/>
        <w:ind w:firstLine="142"/>
        <w:jc w:val="both"/>
        <w:rPr>
          <w:bCs/>
          <w:i/>
          <w:sz w:val="22"/>
          <w:szCs w:val="22"/>
          <w:u w:val="words"/>
        </w:rPr>
      </w:pPr>
    </w:p>
    <w:tbl>
      <w:tblPr>
        <w:tblW w:w="9862" w:type="dxa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4820"/>
        <w:gridCol w:w="5042"/>
      </w:tblGrid>
      <w:tr w:rsidR="00940E50" w:rsidRPr="00B85C99" w:rsidTr="00147DD8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50" w:rsidRPr="00B85C99" w:rsidRDefault="00940E50" w:rsidP="00147DD8">
            <w:pPr>
              <w:spacing w:line="276" w:lineRule="auto"/>
              <w:rPr>
                <w:b/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2. A feltárás adatai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50" w:rsidRPr="00B85C99" w:rsidRDefault="00940E50" w:rsidP="00147DD8">
            <w:pPr>
              <w:spacing w:line="276" w:lineRule="auto"/>
              <w:ind w:firstLine="142"/>
              <w:jc w:val="both"/>
              <w:rPr>
                <w:sz w:val="22"/>
                <w:szCs w:val="22"/>
              </w:rPr>
            </w:pPr>
          </w:p>
        </w:tc>
      </w:tr>
      <w:tr w:rsidR="00CD0F1E" w:rsidRPr="00B85C99" w:rsidTr="00147DD8">
        <w:trPr>
          <w:cantSplit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CD0F1E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2.</w:t>
            </w:r>
            <w:r w:rsidR="00940E50" w:rsidRPr="00B85C99">
              <w:rPr>
                <w:sz w:val="22"/>
                <w:szCs w:val="22"/>
              </w:rPr>
              <w:t xml:space="preserve">1. </w:t>
            </w:r>
            <w:r w:rsidR="0029501F" w:rsidRPr="00B85C99">
              <w:rPr>
                <w:sz w:val="22"/>
                <w:szCs w:val="22"/>
              </w:rPr>
              <w:t>A lelőhely nyilvántartási azonosítója: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29501F" w:rsidP="00147DD8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…</w:t>
            </w:r>
          </w:p>
        </w:tc>
      </w:tr>
      <w:tr w:rsidR="00CD0F1E" w:rsidRPr="00B85C99" w:rsidTr="00147DD8">
        <w:trPr>
          <w:cantSplit/>
        </w:trPr>
        <w:tc>
          <w:tcPr>
            <w:tcW w:w="4820" w:type="dxa"/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2.2</w:t>
            </w:r>
            <w:r w:rsidR="00CD0F1E" w:rsidRPr="00B85C99">
              <w:rPr>
                <w:sz w:val="22"/>
                <w:szCs w:val="22"/>
              </w:rPr>
              <w:t>. A feltárás helye:</w:t>
            </w:r>
          </w:p>
        </w:tc>
        <w:tc>
          <w:tcPr>
            <w:tcW w:w="5042" w:type="dxa"/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…</w:t>
            </w:r>
          </w:p>
        </w:tc>
      </w:tr>
      <w:tr w:rsidR="00CD0F1E" w:rsidRPr="00B85C99" w:rsidTr="00147DD8">
        <w:trPr>
          <w:cantSplit/>
        </w:trPr>
        <w:tc>
          <w:tcPr>
            <w:tcW w:w="4820" w:type="dxa"/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2.3</w:t>
            </w:r>
            <w:r w:rsidR="00CD0F1E" w:rsidRPr="00B85C99">
              <w:rPr>
                <w:sz w:val="22"/>
                <w:szCs w:val="22"/>
              </w:rPr>
              <w:t xml:space="preserve">. A </w:t>
            </w:r>
            <w:r w:rsidRPr="00B85C99">
              <w:rPr>
                <w:sz w:val="22"/>
                <w:szCs w:val="22"/>
              </w:rPr>
              <w:t xml:space="preserve">feltárási engedély iránti </w:t>
            </w:r>
            <w:r w:rsidR="00CD0F1E" w:rsidRPr="00B85C99">
              <w:rPr>
                <w:sz w:val="22"/>
                <w:szCs w:val="22"/>
              </w:rPr>
              <w:t>kérelmező neve:</w:t>
            </w:r>
          </w:p>
        </w:tc>
        <w:tc>
          <w:tcPr>
            <w:tcW w:w="5042" w:type="dxa"/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…</w:t>
            </w:r>
          </w:p>
        </w:tc>
      </w:tr>
      <w:tr w:rsidR="00940E50" w:rsidRPr="00B85C99" w:rsidTr="00147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50" w:rsidRPr="00B85C99" w:rsidRDefault="00940E50" w:rsidP="00147DD8">
            <w:pPr>
              <w:spacing w:line="276" w:lineRule="auto"/>
              <w:rPr>
                <w:b/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3. A leletanyag befogadásának ütemezése: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E50" w:rsidRPr="00B85C99" w:rsidRDefault="00940E50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CD0F1E" w:rsidRPr="00B85C99" w:rsidTr="00147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3.1</w:t>
            </w:r>
            <w:r w:rsidR="00CD0F1E" w:rsidRPr="00B85C99">
              <w:rPr>
                <w:sz w:val="22"/>
                <w:szCs w:val="22"/>
              </w:rPr>
              <w:t>. A leletanyag átvételének tervezett időpontja: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b/>
                <w:sz w:val="22"/>
                <w:szCs w:val="22"/>
              </w:rPr>
              <w:t>…</w:t>
            </w:r>
          </w:p>
        </w:tc>
      </w:tr>
      <w:tr w:rsidR="00CD0F1E" w:rsidRPr="00B85C99" w:rsidTr="00147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3.2</w:t>
            </w:r>
            <w:r w:rsidR="00CD0F1E" w:rsidRPr="00B85C99">
              <w:rPr>
                <w:sz w:val="22"/>
                <w:szCs w:val="22"/>
              </w:rPr>
              <w:t xml:space="preserve">. Múzeumi szakmai leltárba vétel elkészítésének </w:t>
            </w:r>
            <w:r w:rsidRPr="00B85C99">
              <w:rPr>
                <w:sz w:val="22"/>
                <w:szCs w:val="22"/>
              </w:rPr>
              <w:t xml:space="preserve">tervezett </w:t>
            </w:r>
            <w:r w:rsidR="00CD0F1E" w:rsidRPr="00B85C99">
              <w:rPr>
                <w:sz w:val="22"/>
                <w:szCs w:val="22"/>
              </w:rPr>
              <w:t>határideje: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…</w:t>
            </w:r>
          </w:p>
        </w:tc>
      </w:tr>
      <w:tr w:rsidR="00CD0F1E" w:rsidRPr="00B85C99" w:rsidTr="00147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3.3</w:t>
            </w:r>
            <w:r w:rsidR="00CD0F1E" w:rsidRPr="00B85C99">
              <w:rPr>
                <w:sz w:val="22"/>
                <w:szCs w:val="22"/>
              </w:rPr>
              <w:t xml:space="preserve">. Raktárban történő végleges elhelyezés befejezésének </w:t>
            </w:r>
            <w:r w:rsidRPr="00B85C99">
              <w:rPr>
                <w:sz w:val="22"/>
                <w:szCs w:val="22"/>
              </w:rPr>
              <w:t xml:space="preserve">tervezett </w:t>
            </w:r>
            <w:r w:rsidR="00CD0F1E" w:rsidRPr="00B85C99">
              <w:rPr>
                <w:sz w:val="22"/>
                <w:szCs w:val="22"/>
              </w:rPr>
              <w:t>határideje: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…</w:t>
            </w:r>
          </w:p>
        </w:tc>
      </w:tr>
      <w:tr w:rsidR="00CD0F1E" w:rsidRPr="00B85C99" w:rsidTr="00147D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940E50" w:rsidP="00147DD8">
            <w:pPr>
              <w:spacing w:line="276" w:lineRule="auto"/>
              <w:ind w:firstLine="142"/>
              <w:rPr>
                <w:i/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3.4</w:t>
            </w:r>
            <w:r w:rsidR="00CD0F1E" w:rsidRPr="00B85C99">
              <w:rPr>
                <w:sz w:val="22"/>
                <w:szCs w:val="22"/>
              </w:rPr>
              <w:t xml:space="preserve">. </w:t>
            </w:r>
            <w:r w:rsidRPr="00B85C99">
              <w:rPr>
                <w:sz w:val="22"/>
                <w:szCs w:val="22"/>
              </w:rPr>
              <w:t>A társadalom és a szakmai közönség számára történő bemutatás, feldolgozás terve:</w:t>
            </w:r>
            <w:r w:rsidR="00CD0F1E" w:rsidRPr="00B85C9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F1E" w:rsidRPr="00B85C99" w:rsidRDefault="0029501F" w:rsidP="00147DD8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…</w:t>
            </w:r>
          </w:p>
        </w:tc>
      </w:tr>
    </w:tbl>
    <w:p w:rsidR="00CD0F1E" w:rsidRPr="00B85C99" w:rsidRDefault="00CD0F1E" w:rsidP="00CD0F1E">
      <w:pPr>
        <w:ind w:firstLine="142"/>
        <w:jc w:val="both"/>
        <w:rPr>
          <w:sz w:val="22"/>
          <w:szCs w:val="22"/>
        </w:rPr>
      </w:pPr>
    </w:p>
    <w:p w:rsidR="00CD0F1E" w:rsidRPr="00B85C99" w:rsidRDefault="00CD0F1E" w:rsidP="00147DD8">
      <w:pPr>
        <w:tabs>
          <w:tab w:val="left" w:pos="1800"/>
        </w:tabs>
        <w:spacing w:line="276" w:lineRule="auto"/>
        <w:jc w:val="both"/>
        <w:rPr>
          <w:kern w:val="22"/>
          <w:sz w:val="22"/>
          <w:szCs w:val="22"/>
        </w:rPr>
      </w:pPr>
      <w:r w:rsidRPr="00B85C99">
        <w:rPr>
          <w:sz w:val="22"/>
          <w:szCs w:val="22"/>
        </w:rPr>
        <w:t xml:space="preserve">Alulírott </w:t>
      </w:r>
      <w:r w:rsidR="0029501F" w:rsidRPr="00B85C99">
        <w:rPr>
          <w:b/>
          <w:sz w:val="22"/>
          <w:szCs w:val="22"/>
        </w:rPr>
        <w:t>…</w:t>
      </w:r>
      <w:r w:rsidR="00147DD8" w:rsidRPr="00B85C99">
        <w:rPr>
          <w:b/>
          <w:sz w:val="22"/>
          <w:szCs w:val="22"/>
        </w:rPr>
        <w:t>……………</w:t>
      </w:r>
      <w:r w:rsidR="0029501F" w:rsidRPr="00B85C99">
        <w:rPr>
          <w:b/>
          <w:sz w:val="22"/>
          <w:szCs w:val="22"/>
        </w:rPr>
        <w:t xml:space="preserve"> </w:t>
      </w:r>
      <w:r w:rsidR="00923E11" w:rsidRPr="00B85C99">
        <w:rPr>
          <w:rFonts w:eastAsia="SimSun"/>
          <w:kern w:val="22"/>
          <w:sz w:val="22"/>
          <w:szCs w:val="22"/>
        </w:rPr>
        <w:t>múzeumigazgató</w:t>
      </w:r>
      <w:r w:rsidR="00923E11" w:rsidRPr="00B85C99">
        <w:rPr>
          <w:kern w:val="22"/>
          <w:sz w:val="22"/>
          <w:szCs w:val="22"/>
        </w:rPr>
        <w:t xml:space="preserve">, </w:t>
      </w:r>
      <w:r w:rsidRPr="00B85C99">
        <w:rPr>
          <w:sz w:val="22"/>
          <w:szCs w:val="22"/>
        </w:rPr>
        <w:t xml:space="preserve">mint a leletanyag befogadására jogosult múzeum vezetője nyilatkozom, hogy a fent megjelölt </w:t>
      </w:r>
      <w:r w:rsidR="0029501F" w:rsidRPr="00B85C99">
        <w:rPr>
          <w:sz w:val="22"/>
          <w:szCs w:val="22"/>
        </w:rPr>
        <w:t>…</w:t>
      </w:r>
      <w:r w:rsidRPr="00B85C99">
        <w:rPr>
          <w:sz w:val="22"/>
          <w:szCs w:val="22"/>
        </w:rPr>
        <w:t xml:space="preserve"> munkák során előkerülő régészeti leletek elhelyezéséről gondoskodom, szakmai nyilvántartásba veszem és további gondozási feladatait ellátom.</w:t>
      </w:r>
    </w:p>
    <w:p w:rsidR="00CD0F1E" w:rsidRPr="00B85C99" w:rsidRDefault="00CD0F1E" w:rsidP="00147DD8">
      <w:pPr>
        <w:spacing w:line="360" w:lineRule="auto"/>
        <w:ind w:firstLine="142"/>
        <w:jc w:val="both"/>
        <w:rPr>
          <w:sz w:val="22"/>
          <w:szCs w:val="22"/>
        </w:rPr>
      </w:pPr>
    </w:p>
    <w:p w:rsidR="00147DD8" w:rsidRPr="00B85C99" w:rsidRDefault="00147DD8" w:rsidP="00147DD8">
      <w:pPr>
        <w:spacing w:line="360" w:lineRule="auto"/>
        <w:ind w:firstLine="142"/>
        <w:jc w:val="both"/>
        <w:rPr>
          <w:sz w:val="22"/>
          <w:szCs w:val="22"/>
        </w:rPr>
      </w:pPr>
    </w:p>
    <w:p w:rsidR="00CD0F1E" w:rsidRPr="00B85C99" w:rsidRDefault="0029501F" w:rsidP="00C25274">
      <w:pPr>
        <w:jc w:val="both"/>
        <w:rPr>
          <w:sz w:val="22"/>
          <w:szCs w:val="22"/>
        </w:rPr>
      </w:pPr>
      <w:r w:rsidRPr="00B85C99">
        <w:rPr>
          <w:sz w:val="22"/>
          <w:szCs w:val="22"/>
        </w:rPr>
        <w:t>…</w:t>
      </w:r>
      <w:r w:rsidR="00C25274" w:rsidRPr="00B85C99">
        <w:rPr>
          <w:sz w:val="22"/>
          <w:szCs w:val="22"/>
        </w:rPr>
        <w:t>, 201</w:t>
      </w:r>
      <w:r w:rsidR="009D2F97">
        <w:rPr>
          <w:sz w:val="22"/>
          <w:szCs w:val="22"/>
        </w:rPr>
        <w:t>8</w:t>
      </w:r>
      <w:r w:rsidR="00C25274" w:rsidRPr="00B85C99">
        <w:rPr>
          <w:sz w:val="22"/>
          <w:szCs w:val="22"/>
        </w:rPr>
        <w:t xml:space="preserve">. </w:t>
      </w:r>
      <w:r w:rsidRPr="00B85C99">
        <w:rPr>
          <w:sz w:val="22"/>
          <w:szCs w:val="22"/>
        </w:rPr>
        <w:t>….</w:t>
      </w:r>
    </w:p>
    <w:p w:rsidR="00CD0F1E" w:rsidRPr="00B85C99" w:rsidRDefault="00CD0F1E" w:rsidP="00CD0F1E">
      <w:pPr>
        <w:ind w:firstLine="142"/>
        <w:jc w:val="both"/>
        <w:rPr>
          <w:sz w:val="22"/>
          <w:szCs w:val="22"/>
        </w:rPr>
      </w:pPr>
    </w:p>
    <w:p w:rsidR="00CD0F1E" w:rsidRPr="00B85C99" w:rsidRDefault="00CD0F1E" w:rsidP="00CD0F1E">
      <w:pPr>
        <w:ind w:firstLine="142"/>
        <w:jc w:val="both"/>
        <w:rPr>
          <w:sz w:val="22"/>
          <w:szCs w:val="22"/>
        </w:rPr>
      </w:pPr>
    </w:p>
    <w:tbl>
      <w:tblPr>
        <w:tblW w:w="0" w:type="auto"/>
        <w:tblInd w:w="5148" w:type="dxa"/>
        <w:tblLook w:val="01E0"/>
      </w:tblPr>
      <w:tblGrid>
        <w:gridCol w:w="4140"/>
      </w:tblGrid>
      <w:tr w:rsidR="00CD0F1E" w:rsidRPr="00B85C99" w:rsidTr="00923E11">
        <w:tc>
          <w:tcPr>
            <w:tcW w:w="4140" w:type="dxa"/>
            <w:shd w:val="clear" w:color="auto" w:fill="auto"/>
          </w:tcPr>
          <w:p w:rsidR="00CD0F1E" w:rsidRPr="00B85C99" w:rsidRDefault="00CD0F1E" w:rsidP="00243E57">
            <w:pPr>
              <w:jc w:val="center"/>
              <w:rPr>
                <w:sz w:val="22"/>
                <w:szCs w:val="22"/>
              </w:rPr>
            </w:pPr>
            <w:r w:rsidRPr="00B85C99">
              <w:rPr>
                <w:sz w:val="22"/>
                <w:szCs w:val="22"/>
              </w:rPr>
              <w:t>………………………………………..</w:t>
            </w:r>
          </w:p>
        </w:tc>
      </w:tr>
      <w:tr w:rsidR="00923E11" w:rsidRPr="00B85C99" w:rsidTr="00923E11">
        <w:tc>
          <w:tcPr>
            <w:tcW w:w="4140" w:type="dxa"/>
            <w:shd w:val="clear" w:color="auto" w:fill="auto"/>
          </w:tcPr>
          <w:p w:rsidR="00923E11" w:rsidRPr="00B85C99" w:rsidRDefault="00240337">
            <w:pPr>
              <w:rPr>
                <w:sz w:val="22"/>
                <w:szCs w:val="22"/>
              </w:rPr>
            </w:pPr>
            <w:r w:rsidRPr="00B85C99">
              <w:rPr>
                <w:color w:val="000000"/>
                <w:sz w:val="22"/>
                <w:szCs w:val="22"/>
                <w:shd w:val="clear" w:color="auto" w:fill="FFFFFF"/>
              </w:rPr>
              <w:t xml:space="preserve">                   </w:t>
            </w:r>
            <w:r w:rsidR="00923E11" w:rsidRPr="00B85C99">
              <w:rPr>
                <w:rFonts w:eastAsia="SimSun"/>
                <w:kern w:val="22"/>
                <w:sz w:val="22"/>
                <w:szCs w:val="22"/>
              </w:rPr>
              <w:t>múzeumigazgató</w:t>
            </w:r>
          </w:p>
        </w:tc>
      </w:tr>
      <w:tr w:rsidR="00923E11" w:rsidRPr="00B85C99" w:rsidTr="00923E11">
        <w:tc>
          <w:tcPr>
            <w:tcW w:w="4140" w:type="dxa"/>
            <w:shd w:val="clear" w:color="auto" w:fill="auto"/>
          </w:tcPr>
          <w:p w:rsidR="00923E11" w:rsidRPr="00B85C99" w:rsidRDefault="00923E11">
            <w:pPr>
              <w:rPr>
                <w:sz w:val="22"/>
                <w:szCs w:val="22"/>
              </w:rPr>
            </w:pPr>
          </w:p>
        </w:tc>
      </w:tr>
    </w:tbl>
    <w:p w:rsidR="00940E50" w:rsidRPr="00B85C99" w:rsidRDefault="00940E50" w:rsidP="00CD0F1E">
      <w:pPr>
        <w:jc w:val="both"/>
        <w:rPr>
          <w:b/>
          <w:sz w:val="22"/>
          <w:szCs w:val="22"/>
        </w:rPr>
      </w:pPr>
    </w:p>
    <w:sectPr w:rsidR="00940E50" w:rsidRPr="00B85C99" w:rsidSect="00ED1B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CD0F1E"/>
    <w:rsid w:val="000274DC"/>
    <w:rsid w:val="001106A4"/>
    <w:rsid w:val="001161EA"/>
    <w:rsid w:val="00147DD8"/>
    <w:rsid w:val="00170948"/>
    <w:rsid w:val="00240337"/>
    <w:rsid w:val="00243E57"/>
    <w:rsid w:val="0029501F"/>
    <w:rsid w:val="00335CB5"/>
    <w:rsid w:val="00364490"/>
    <w:rsid w:val="00390A53"/>
    <w:rsid w:val="003B2C64"/>
    <w:rsid w:val="004C388D"/>
    <w:rsid w:val="004D379F"/>
    <w:rsid w:val="005D3D1B"/>
    <w:rsid w:val="00680542"/>
    <w:rsid w:val="0069142A"/>
    <w:rsid w:val="006D72CF"/>
    <w:rsid w:val="007D6515"/>
    <w:rsid w:val="00850AA8"/>
    <w:rsid w:val="008876E1"/>
    <w:rsid w:val="008D616B"/>
    <w:rsid w:val="00923E11"/>
    <w:rsid w:val="00940E50"/>
    <w:rsid w:val="0098395A"/>
    <w:rsid w:val="009A71AF"/>
    <w:rsid w:val="009D2F97"/>
    <w:rsid w:val="00B744A2"/>
    <w:rsid w:val="00B83E8E"/>
    <w:rsid w:val="00B85C99"/>
    <w:rsid w:val="00C25274"/>
    <w:rsid w:val="00CD0F1E"/>
    <w:rsid w:val="00DB1C11"/>
    <w:rsid w:val="00ED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D0F1E"/>
    <w:rPr>
      <w:rFonts w:ascii="Times New Roman" w:eastAsia="Times New Roman" w:hAnsi="Times New Roman" w:cs="Times New Roman"/>
      <w:sz w:val="24"/>
      <w:szCs w:val="24"/>
    </w:rPr>
  </w:style>
  <w:style w:type="paragraph" w:styleId="Cmsor3">
    <w:name w:val="heading 3"/>
    <w:basedOn w:val="Norml"/>
    <w:link w:val="Cmsor3Char"/>
    <w:uiPriority w:val="9"/>
    <w:qFormat/>
    <w:rsid w:val="0029501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29501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1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angela.miko</dc:creator>
  <cp:lastModifiedBy>eszter.kreiter</cp:lastModifiedBy>
  <cp:revision>2</cp:revision>
  <dcterms:created xsi:type="dcterms:W3CDTF">2018-04-20T06:16:00Z</dcterms:created>
  <dcterms:modified xsi:type="dcterms:W3CDTF">2018-04-20T06:16:00Z</dcterms:modified>
</cp:coreProperties>
</file>